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6" w:rsidRPr="00CC747D" w:rsidRDefault="00A53C56" w:rsidP="006C4E1C">
      <w:pPr>
        <w:jc w:val="center"/>
        <w:rPr>
          <w:b/>
          <w:sz w:val="28"/>
          <w:szCs w:val="28"/>
          <w:lang w:val="kk-KZ"/>
        </w:rPr>
      </w:pPr>
      <w:r w:rsidRPr="00CC747D">
        <w:rPr>
          <w:b/>
          <w:sz w:val="28"/>
          <w:szCs w:val="28"/>
          <w:lang w:val="kk-KZ"/>
        </w:rPr>
        <w:t>Ағылшын тілі пәні мұғалімі әдістемелік  жұмысының</w:t>
      </w:r>
      <w:r w:rsidR="006C4E1C" w:rsidRPr="00CC747D">
        <w:rPr>
          <w:b/>
          <w:sz w:val="28"/>
          <w:szCs w:val="28"/>
          <w:lang w:val="kk-KZ"/>
        </w:rPr>
        <w:t xml:space="preserve"> 2014-2015 оқу жылына жасалған жылдық </w:t>
      </w:r>
      <w:r w:rsidRPr="00CC747D">
        <w:rPr>
          <w:b/>
          <w:sz w:val="28"/>
          <w:szCs w:val="28"/>
          <w:lang w:val="kk-KZ"/>
        </w:rPr>
        <w:t xml:space="preserve">мәтіндік есебі. </w:t>
      </w:r>
    </w:p>
    <w:p w:rsidR="00A53C56" w:rsidRDefault="00A53C56" w:rsidP="00A53C56">
      <w:pPr>
        <w:rPr>
          <w:sz w:val="28"/>
          <w:szCs w:val="28"/>
          <w:lang w:val="kk-KZ"/>
        </w:rPr>
      </w:pPr>
    </w:p>
    <w:p w:rsidR="00A53C56" w:rsidRPr="006E48A3" w:rsidRDefault="00A53C56" w:rsidP="006C4E1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A53C56" w:rsidRDefault="00A53C56" w:rsidP="00A53C56">
      <w:pPr>
        <w:spacing w:after="240"/>
        <w:rPr>
          <w:b/>
          <w:sz w:val="28"/>
          <w:szCs w:val="28"/>
          <w:lang w:val="kk-KZ"/>
        </w:rPr>
      </w:pPr>
      <w:r w:rsidRPr="008D4734">
        <w:rPr>
          <w:b/>
          <w:sz w:val="28"/>
          <w:szCs w:val="28"/>
          <w:lang w:val="kk-KZ"/>
        </w:rPr>
        <w:t>Аты-жөні:</w:t>
      </w:r>
      <w:r w:rsidRPr="00CB045D">
        <w:rPr>
          <w:sz w:val="28"/>
          <w:szCs w:val="28"/>
          <w:lang w:val="kk-KZ"/>
        </w:rPr>
        <w:t xml:space="preserve"> </w:t>
      </w:r>
      <w:r w:rsidR="00034EA9">
        <w:rPr>
          <w:sz w:val="28"/>
          <w:szCs w:val="28"/>
          <w:lang w:val="kk-KZ"/>
        </w:rPr>
        <w:t>Нуржанова Айгерим Сарсембаевна</w:t>
      </w:r>
    </w:p>
    <w:p w:rsidR="00A53C56" w:rsidRDefault="00A53C56" w:rsidP="00A53C56">
      <w:pPr>
        <w:spacing w:after="240"/>
        <w:rPr>
          <w:sz w:val="28"/>
          <w:szCs w:val="28"/>
          <w:lang w:val="kk-KZ"/>
        </w:rPr>
      </w:pPr>
      <w:r w:rsidRPr="008D4734">
        <w:rPr>
          <w:b/>
          <w:sz w:val="28"/>
          <w:szCs w:val="28"/>
          <w:lang w:val="kk-KZ"/>
        </w:rPr>
        <w:t>Білімі:</w:t>
      </w:r>
      <w:r w:rsidR="005F43A1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Жоғары. </w:t>
      </w:r>
      <w:r w:rsidR="00034EA9">
        <w:rPr>
          <w:sz w:val="28"/>
          <w:szCs w:val="28"/>
          <w:lang w:val="kk-KZ"/>
        </w:rPr>
        <w:t xml:space="preserve">Әл-Фараби атындағы </w:t>
      </w:r>
      <w:r w:rsidRPr="00CB045D">
        <w:rPr>
          <w:sz w:val="28"/>
          <w:szCs w:val="28"/>
          <w:lang w:val="kk-KZ"/>
        </w:rPr>
        <w:t xml:space="preserve">Қазақ </w:t>
      </w:r>
      <w:r w:rsidR="00034EA9">
        <w:rPr>
          <w:sz w:val="28"/>
          <w:szCs w:val="28"/>
          <w:lang w:val="kk-KZ"/>
        </w:rPr>
        <w:t>Ұлттық Университеті</w:t>
      </w:r>
    </w:p>
    <w:p w:rsidR="004A7D4A" w:rsidRDefault="004A7D4A" w:rsidP="00A53C56">
      <w:pPr>
        <w:spacing w:after="240"/>
        <w:rPr>
          <w:sz w:val="28"/>
          <w:szCs w:val="28"/>
          <w:lang w:val="kk-KZ"/>
        </w:rPr>
      </w:pPr>
      <w:r w:rsidRPr="00B7332E">
        <w:rPr>
          <w:b/>
          <w:sz w:val="28"/>
          <w:szCs w:val="28"/>
          <w:lang w:val="kk-KZ"/>
        </w:rPr>
        <w:t>Санаты:</w:t>
      </w:r>
      <w:r>
        <w:rPr>
          <w:sz w:val="28"/>
          <w:szCs w:val="28"/>
          <w:lang w:val="kk-KZ"/>
        </w:rPr>
        <w:t xml:space="preserve"> жоқ</w:t>
      </w:r>
    </w:p>
    <w:p w:rsidR="00A53C56" w:rsidRDefault="00A53C56" w:rsidP="00A53C56">
      <w:pPr>
        <w:spacing w:after="240"/>
        <w:rPr>
          <w:rStyle w:val="781"/>
          <w:rFonts w:ascii="Times New Roman" w:hAnsi="Times New Roman" w:cs="Times New Roman"/>
          <w:b w:val="0"/>
          <w:i w:val="0"/>
          <w:sz w:val="28"/>
          <w:szCs w:val="28"/>
        </w:rPr>
      </w:pPr>
      <w:r w:rsidRPr="00A53C56">
        <w:rPr>
          <w:rStyle w:val="781"/>
          <w:rFonts w:ascii="Times New Roman" w:hAnsi="Times New Roman" w:cs="Times New Roman"/>
          <w:i w:val="0"/>
          <w:sz w:val="28"/>
          <w:szCs w:val="28"/>
        </w:rPr>
        <w:t>Мақсаты:</w:t>
      </w:r>
      <w:r w:rsidR="005F43A1">
        <w:rPr>
          <w:rStyle w:val="78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24AF">
        <w:rPr>
          <w:rStyle w:val="781"/>
          <w:rFonts w:ascii="Times New Roman" w:hAnsi="Times New Roman" w:cs="Times New Roman"/>
          <w:b w:val="0"/>
          <w:i w:val="0"/>
          <w:sz w:val="28"/>
          <w:szCs w:val="28"/>
        </w:rPr>
        <w:t>Жаңа педагогикалық технология негізінде, оқушылардың өзіндік ізденісін, ойлау және шығармашылық қабілетін дамыту.</w:t>
      </w:r>
    </w:p>
    <w:p w:rsidR="00DB24AF" w:rsidRPr="00DB24AF" w:rsidRDefault="00DB24AF" w:rsidP="00A53C56">
      <w:pPr>
        <w:spacing w:after="240"/>
        <w:rPr>
          <w:rStyle w:val="781"/>
          <w:rFonts w:ascii="Times New Roman" w:hAnsi="Times New Roman" w:cs="Times New Roman"/>
          <w:i w:val="0"/>
          <w:sz w:val="28"/>
          <w:szCs w:val="28"/>
        </w:rPr>
      </w:pPr>
      <w:r w:rsidRPr="00DB24AF">
        <w:rPr>
          <w:rStyle w:val="781"/>
          <w:rFonts w:ascii="Times New Roman" w:hAnsi="Times New Roman" w:cs="Times New Roman"/>
          <w:i w:val="0"/>
          <w:sz w:val="28"/>
          <w:szCs w:val="28"/>
        </w:rPr>
        <w:t xml:space="preserve">Оқыту технологиясы: </w:t>
      </w:r>
    </w:p>
    <w:p w:rsidR="00DB24AF" w:rsidRPr="00DB24AF" w:rsidRDefault="00DB24AF" w:rsidP="00DB24AF">
      <w:pPr>
        <w:pStyle w:val="a3"/>
        <w:numPr>
          <w:ilvl w:val="0"/>
          <w:numId w:val="4"/>
        </w:numPr>
        <w:spacing w:after="240"/>
        <w:rPr>
          <w:rStyle w:val="781"/>
          <w:rFonts w:ascii="Times New Roman" w:hAnsi="Times New Roman" w:cs="Times New Roman"/>
          <w:b w:val="0"/>
          <w:i w:val="0"/>
          <w:sz w:val="28"/>
          <w:szCs w:val="28"/>
        </w:rPr>
      </w:pPr>
      <w:r w:rsidRPr="00DB24AF">
        <w:rPr>
          <w:rStyle w:val="781"/>
          <w:rFonts w:ascii="Times New Roman" w:hAnsi="Times New Roman" w:cs="Times New Roman"/>
          <w:b w:val="0"/>
          <w:i w:val="0"/>
          <w:sz w:val="28"/>
          <w:szCs w:val="28"/>
        </w:rPr>
        <w:t>Жеті модульдік</w:t>
      </w:r>
    </w:p>
    <w:p w:rsidR="00DB24AF" w:rsidRPr="00DB24AF" w:rsidRDefault="00DB24AF" w:rsidP="00DB24AF">
      <w:pPr>
        <w:pStyle w:val="a3"/>
        <w:numPr>
          <w:ilvl w:val="0"/>
          <w:numId w:val="4"/>
        </w:numPr>
        <w:spacing w:after="240"/>
        <w:rPr>
          <w:rStyle w:val="782"/>
          <w:rFonts w:ascii="Times New Roman" w:hAnsi="Times New Roman" w:cs="Times New Roman"/>
          <w:b w:val="0"/>
          <w:sz w:val="28"/>
          <w:szCs w:val="28"/>
          <w:lang w:val="kk-KZ"/>
        </w:rPr>
      </w:pPr>
      <w:r w:rsidRPr="00DB24AF">
        <w:rPr>
          <w:rStyle w:val="782"/>
          <w:rFonts w:ascii="Times New Roman" w:hAnsi="Times New Roman" w:cs="Times New Roman"/>
          <w:b w:val="0"/>
          <w:sz w:val="28"/>
          <w:szCs w:val="28"/>
          <w:lang w:val="kk-KZ"/>
        </w:rPr>
        <w:t>Үшөлшемді педагогикалық технология</w:t>
      </w:r>
    </w:p>
    <w:p w:rsidR="006C4E1C" w:rsidRPr="00493229" w:rsidRDefault="005F43A1" w:rsidP="00493229">
      <w:pPr>
        <w:spacing w:after="240"/>
        <w:rPr>
          <w:b/>
          <w:sz w:val="28"/>
          <w:szCs w:val="28"/>
          <w:lang w:val="kk-KZ"/>
        </w:rPr>
      </w:pPr>
      <w:r>
        <w:rPr>
          <w:rStyle w:val="781"/>
          <w:rFonts w:ascii="Times New Roman" w:hAnsi="Times New Roman" w:cs="Times New Roman"/>
          <w:i w:val="0"/>
          <w:sz w:val="28"/>
          <w:szCs w:val="28"/>
        </w:rPr>
        <w:t>Мектептің 2014-2015</w:t>
      </w:r>
      <w:r w:rsidR="00A53C56" w:rsidRPr="00A53C56">
        <w:rPr>
          <w:rStyle w:val="781"/>
          <w:rFonts w:ascii="Times New Roman" w:hAnsi="Times New Roman" w:cs="Times New Roman"/>
          <w:i w:val="0"/>
          <w:sz w:val="28"/>
          <w:szCs w:val="28"/>
        </w:rPr>
        <w:t xml:space="preserve"> оқу жылында алдына қойған мәселесі:</w:t>
      </w:r>
      <w:r w:rsidR="00A53C56" w:rsidRPr="008D4734">
        <w:rPr>
          <w:rStyle w:val="781"/>
          <w:sz w:val="28"/>
          <w:szCs w:val="28"/>
        </w:rPr>
        <w:t xml:space="preserve"> </w:t>
      </w:r>
      <w:r w:rsidR="00A53C56" w:rsidRPr="00CB045D">
        <w:rPr>
          <w:sz w:val="28"/>
          <w:szCs w:val="28"/>
          <w:lang w:val="kk-KZ"/>
        </w:rPr>
        <w:t>«Интерактивті технология үрдістері арқылы оқушылардың жеке тұлғалық қабілетін арттыра оқыту және тәрбиелеу»</w:t>
      </w:r>
    </w:p>
    <w:p w:rsidR="00B7332E" w:rsidRPr="00B7332E" w:rsidRDefault="00B7332E" w:rsidP="00B7332E">
      <w:pPr>
        <w:widowControl w:val="0"/>
        <w:tabs>
          <w:tab w:val="left" w:pos="414"/>
        </w:tabs>
        <w:spacing w:line="322" w:lineRule="exact"/>
        <w:jc w:val="both"/>
        <w:rPr>
          <w:rFonts w:eastAsia="Arial"/>
          <w:b/>
          <w:color w:val="000000"/>
          <w:sz w:val="28"/>
          <w:szCs w:val="28"/>
          <w:lang w:val="kk-KZ"/>
        </w:rPr>
      </w:pPr>
      <w:r w:rsidRPr="00B7332E">
        <w:rPr>
          <w:b/>
          <w:sz w:val="28"/>
          <w:szCs w:val="28"/>
          <w:lang w:val="kk-KZ"/>
        </w:rPr>
        <w:t xml:space="preserve">Сабақтан тыс атқарылған іс-шара және </w:t>
      </w:r>
      <w:r w:rsidRPr="00B7332E">
        <w:rPr>
          <w:sz w:val="28"/>
          <w:szCs w:val="28"/>
          <w:lang w:val="kk-KZ"/>
        </w:rPr>
        <w:t>ө</w:t>
      </w:r>
      <w:r w:rsidRPr="00B7332E">
        <w:rPr>
          <w:rStyle w:val="77"/>
          <w:rFonts w:ascii="Times New Roman" w:hAnsi="Times New Roman" w:cs="Times New Roman"/>
          <w:bCs w:val="0"/>
          <w:i w:val="0"/>
          <w:iCs w:val="0"/>
          <w:sz w:val="28"/>
          <w:szCs w:val="28"/>
        </w:rPr>
        <w:t>зіндік білім көтеру жұмысы:</w:t>
      </w:r>
      <w:r w:rsidR="007F289B">
        <w:rPr>
          <w:rStyle w:val="77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</w:t>
      </w:r>
    </w:p>
    <w:p w:rsidR="007F289B" w:rsidRPr="007F289B" w:rsidRDefault="007F289B" w:rsidP="007F289B">
      <w:pPr>
        <w:pStyle w:val="780"/>
        <w:shd w:val="clear" w:color="auto" w:fill="auto"/>
        <w:spacing w:before="0"/>
        <w:ind w:right="-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7332E" w:rsidRPr="007F289B">
        <w:rPr>
          <w:rFonts w:ascii="Times New Roman" w:hAnsi="Times New Roman" w:cs="Times New Roman"/>
          <w:sz w:val="28"/>
          <w:szCs w:val="28"/>
          <w:lang w:val="kk-KZ"/>
        </w:rPr>
        <w:t>Өз білімімді сынау мақсатында IELTS мемлекеттік тестілеуінен өтіп, ағылшын тілін білуім «upper-intermediate», яғни жоғарғы деңгейде екендігін анықтадым. Дегенмен, бұл нәтижеге қанағаттанып қана қою жеткіліксіз. Себебі,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332E" w:rsidRPr="007F289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53C56" w:rsidRPr="007F289B">
        <w:rPr>
          <w:rFonts w:ascii="Times New Roman" w:hAnsi="Times New Roman" w:cs="Times New Roman"/>
          <w:sz w:val="28"/>
          <w:szCs w:val="28"/>
          <w:lang w:val="kk-KZ"/>
        </w:rPr>
        <w:t xml:space="preserve">ұғалім теориялық жағынан көп ізденуді қажет етеді. </w:t>
      </w:r>
      <w:r w:rsidR="00B7332E" w:rsidRPr="007F289B">
        <w:rPr>
          <w:rFonts w:ascii="Times New Roman" w:hAnsi="Times New Roman" w:cs="Times New Roman"/>
          <w:sz w:val="28"/>
          <w:szCs w:val="28"/>
          <w:lang w:val="kk-KZ"/>
        </w:rPr>
        <w:t>Және теорияны тәжірибе жүзінде қолдана алу</w:t>
      </w:r>
      <w:r>
        <w:rPr>
          <w:rFonts w:ascii="Times New Roman" w:hAnsi="Times New Roman" w:cs="Times New Roman"/>
          <w:sz w:val="28"/>
          <w:szCs w:val="28"/>
          <w:lang w:val="kk-KZ"/>
        </w:rPr>
        <w:t>, бар білімін оқушыға жеткізе алуы</w:t>
      </w:r>
      <w:r w:rsidR="00B7332E" w:rsidRPr="007F289B">
        <w:rPr>
          <w:rFonts w:ascii="Times New Roman" w:hAnsi="Times New Roman" w:cs="Times New Roman"/>
          <w:sz w:val="28"/>
          <w:szCs w:val="28"/>
          <w:lang w:val="kk-KZ"/>
        </w:rPr>
        <w:t xml:space="preserve"> аса маңызды. </w:t>
      </w:r>
      <w:r w:rsidR="00A53C56" w:rsidRPr="007F289B">
        <w:rPr>
          <w:rFonts w:ascii="Times New Roman" w:hAnsi="Times New Roman" w:cs="Times New Roman"/>
          <w:sz w:val="28"/>
          <w:szCs w:val="28"/>
          <w:lang w:val="kk-KZ"/>
        </w:rPr>
        <w:t>Оқушының көркем жазуына көбірек көңіл бөлуі, оқушының жас ерекшелігін ескере отырып, ойната оқыту түрін пайдалануы керек. Балаға өзіндік тұлға ретінде өзіндік тапсырмаларды көбірек беруі керек.</w:t>
      </w:r>
      <w:r w:rsidRPr="007F289B">
        <w:rPr>
          <w:rFonts w:ascii="Times New Roman" w:hAnsi="Times New Roman" w:cs="Times New Roman"/>
          <w:sz w:val="28"/>
          <w:szCs w:val="28"/>
          <w:lang w:val="kk-KZ"/>
        </w:rPr>
        <w:t xml:space="preserve"> Осы мақсатпен, мектепте өтілетін іс-ш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араларға белсене қатысуға тыры</w:t>
      </w:r>
      <w:r w:rsidRPr="007F289B">
        <w:rPr>
          <w:rFonts w:ascii="Times New Roman" w:hAnsi="Times New Roman" w:cs="Times New Roman"/>
          <w:sz w:val="28"/>
          <w:szCs w:val="28"/>
          <w:lang w:val="kk-KZ"/>
        </w:rPr>
        <w:t xml:space="preserve">стым. </w:t>
      </w:r>
    </w:p>
    <w:p w:rsidR="007F289B" w:rsidRPr="00EF214D" w:rsidRDefault="007F289B" w:rsidP="007F289B">
      <w:pPr>
        <w:pStyle w:val="780"/>
        <w:shd w:val="clear" w:color="auto" w:fill="auto"/>
        <w:spacing w:before="0"/>
        <w:ind w:right="12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EF214D">
        <w:rPr>
          <w:rFonts w:ascii="Times New Roman" w:hAnsi="Times New Roman" w:cs="Times New Roman"/>
          <w:sz w:val="28"/>
          <w:szCs w:val="28"/>
          <w:lang w:val="kk-KZ"/>
        </w:rPr>
        <w:t>Жыл басында күнтізбелік жоспар бағдарлама бойынша құрылып,жоспар бойынша жүргізіліп отырды.</w:t>
      </w:r>
    </w:p>
    <w:p w:rsidR="007F289B" w:rsidRPr="00EF214D" w:rsidRDefault="007F289B" w:rsidP="007F289B">
      <w:pPr>
        <w:pStyle w:val="780"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 w:rsidRPr="00EF214D">
        <w:rPr>
          <w:rFonts w:ascii="Times New Roman" w:hAnsi="Times New Roman" w:cs="Times New Roman"/>
          <w:sz w:val="28"/>
          <w:szCs w:val="28"/>
          <w:lang w:val="kk-KZ"/>
        </w:rPr>
        <w:t>Жаңа әдістемелік әдебиеттермен таныс</w:t>
      </w:r>
      <w:r>
        <w:rPr>
          <w:rFonts w:ascii="Times New Roman" w:hAnsi="Times New Roman" w:cs="Times New Roman"/>
          <w:sz w:val="28"/>
          <w:szCs w:val="28"/>
          <w:lang w:val="kk-KZ"/>
        </w:rPr>
        <w:t>ып, мектепішілік  1-ші,2-ші,3-ші деңгейдегі өткен коучинг, семинар және «Кембридж» әдіс-тәсілі бойынша өткен сабақтарға қатыстым.</w:t>
      </w:r>
    </w:p>
    <w:p w:rsidR="007F289B" w:rsidRPr="009A1816" w:rsidRDefault="007F289B" w:rsidP="007F289B">
      <w:pPr>
        <w:pStyle w:val="78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1.1-ші деңгей бойынша М.Г.Аккушкарованың 2 «Коучинг»  семинарына қатыстым.</w:t>
      </w:r>
    </w:p>
    <w:p w:rsidR="007F289B" w:rsidRDefault="007F289B" w:rsidP="007F289B">
      <w:pPr>
        <w:pStyle w:val="780"/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2.2-ші деңгей бойынша Р.Е.Скендированың 1 «Коучинг»  семинарына қатыстым.</w:t>
      </w:r>
    </w:p>
    <w:p w:rsidR="007F289B" w:rsidRDefault="007F289B" w:rsidP="007F289B">
      <w:pPr>
        <w:pStyle w:val="780"/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С.А Абдыканова ағылшын тілі пән мұғалімінің желтоқсан айында өткен шебер сабағына қатыстым.</w:t>
      </w:r>
    </w:p>
    <w:p w:rsidR="007F289B" w:rsidRDefault="007F289B" w:rsidP="007F289B">
      <w:pPr>
        <w:pStyle w:val="780"/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3</w:t>
      </w:r>
      <w:r>
        <w:rPr>
          <w:rFonts w:ascii="Times New Roman" w:hAnsi="Times New Roman" w:cs="Times New Roman"/>
          <w:sz w:val="28"/>
          <w:szCs w:val="28"/>
          <w:lang w:val="kk-KZ"/>
        </w:rPr>
        <w:t>. Тарих пәнінен өткен аудандық семинарға қатыстым.</w:t>
      </w:r>
    </w:p>
    <w:p w:rsidR="007F289B" w:rsidRDefault="007F289B" w:rsidP="007F289B">
      <w:pPr>
        <w:pStyle w:val="780"/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4</w:t>
      </w:r>
      <w:r>
        <w:rPr>
          <w:rFonts w:ascii="Times New Roman" w:hAnsi="Times New Roman" w:cs="Times New Roman"/>
          <w:sz w:val="28"/>
          <w:szCs w:val="28"/>
          <w:lang w:val="kk-KZ"/>
        </w:rPr>
        <w:t>. 1- ші деңгей бойынша М.Г. Аккушкаровнаның коучинг- семинарына қатыстым.</w:t>
      </w:r>
    </w:p>
    <w:p w:rsidR="007F289B" w:rsidRDefault="007F289B" w:rsidP="007F289B">
      <w:pPr>
        <w:pStyle w:val="780"/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5</w:t>
      </w:r>
      <w:r>
        <w:rPr>
          <w:rFonts w:ascii="Times New Roman" w:hAnsi="Times New Roman" w:cs="Times New Roman"/>
          <w:sz w:val="28"/>
          <w:szCs w:val="28"/>
          <w:lang w:val="kk-KZ"/>
        </w:rPr>
        <w:t>. Тарих пәнінің мұғалімі Жумагулов К.А коучинг- семинарына қатыстым.</w:t>
      </w:r>
    </w:p>
    <w:p w:rsidR="007F289B" w:rsidRDefault="007F289B" w:rsidP="007F289B">
      <w:pPr>
        <w:pStyle w:val="780"/>
        <w:shd w:val="clear" w:color="auto" w:fill="auto"/>
        <w:spacing w:before="0"/>
        <w:ind w:left="6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заман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ғалімі тек 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пәнінің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білгірі болу емес, тарихи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танымдық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психологиялық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сауатты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экономикалық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білімді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комуникациялық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технологияны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жан-жақты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меңгерген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құзырлы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маман болу керек.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бойы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білімімді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жетілдіру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жұмысының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 xml:space="preserve"> бес сала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7E7B">
        <w:rPr>
          <w:rFonts w:ascii="Times New Roman" w:hAnsi="Times New Roman" w:cs="Times New Roman"/>
          <w:sz w:val="28"/>
          <w:szCs w:val="28"/>
          <w:lang w:val="kk-KZ"/>
        </w:rPr>
        <w:t>жүргізіліп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келеді: </w:t>
      </w:r>
    </w:p>
    <w:p w:rsidR="007F289B" w:rsidRPr="00C47E7B" w:rsidRDefault="007F289B" w:rsidP="007F289B">
      <w:pPr>
        <w:pStyle w:val="780"/>
        <w:shd w:val="clear" w:color="auto" w:fill="auto"/>
        <w:spacing w:before="0"/>
        <w:ind w:left="60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F289B" w:rsidRPr="009966DD" w:rsidRDefault="007F289B" w:rsidP="007F289B">
      <w:pPr>
        <w:pStyle w:val="780"/>
        <w:numPr>
          <w:ilvl w:val="0"/>
          <w:numId w:val="6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9966DD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966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66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9966DD">
        <w:rPr>
          <w:rFonts w:ascii="Times New Roman" w:hAnsi="Times New Roman" w:cs="Times New Roman"/>
          <w:sz w:val="28"/>
          <w:szCs w:val="28"/>
        </w:rPr>
        <w:t>;</w:t>
      </w:r>
    </w:p>
    <w:p w:rsidR="007F289B" w:rsidRPr="009966DD" w:rsidRDefault="007F289B" w:rsidP="007F289B">
      <w:pPr>
        <w:pStyle w:val="780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66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6DD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9966DD">
        <w:rPr>
          <w:rFonts w:ascii="Times New Roman" w:hAnsi="Times New Roman" w:cs="Times New Roman"/>
          <w:sz w:val="28"/>
          <w:szCs w:val="28"/>
        </w:rPr>
        <w:t>;</w:t>
      </w:r>
    </w:p>
    <w:p w:rsidR="007F289B" w:rsidRPr="009966DD" w:rsidRDefault="007F289B" w:rsidP="007F289B">
      <w:pPr>
        <w:pStyle w:val="780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9966D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966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66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9966D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9966DD">
        <w:rPr>
          <w:rFonts w:ascii="Times New Roman" w:hAnsi="Times New Roman" w:cs="Times New Roman"/>
          <w:sz w:val="28"/>
          <w:szCs w:val="28"/>
        </w:rPr>
        <w:t>;</w:t>
      </w:r>
    </w:p>
    <w:p w:rsidR="00A53C56" w:rsidRPr="007F289B" w:rsidRDefault="007F289B" w:rsidP="007F289B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proofErr w:type="spellStart"/>
      <w:r w:rsidRPr="00493229">
        <w:rPr>
          <w:sz w:val="28"/>
          <w:szCs w:val="28"/>
        </w:rPr>
        <w:t>Жалпы</w:t>
      </w:r>
      <w:proofErr w:type="spellEnd"/>
      <w:r w:rsidRPr="00493229">
        <w:rPr>
          <w:sz w:val="28"/>
          <w:szCs w:val="28"/>
          <w:lang w:val="kk-KZ"/>
        </w:rPr>
        <w:t xml:space="preserve"> </w:t>
      </w:r>
      <w:proofErr w:type="spellStart"/>
      <w:r w:rsidRPr="00493229">
        <w:rPr>
          <w:sz w:val="28"/>
          <w:szCs w:val="28"/>
        </w:rPr>
        <w:t>мәдени</w:t>
      </w:r>
      <w:proofErr w:type="spellEnd"/>
      <w:r w:rsidRPr="00493229">
        <w:rPr>
          <w:sz w:val="28"/>
          <w:szCs w:val="28"/>
          <w:lang w:val="kk-KZ"/>
        </w:rPr>
        <w:t xml:space="preserve"> </w:t>
      </w:r>
      <w:proofErr w:type="spellStart"/>
      <w:r w:rsidRPr="00493229">
        <w:rPr>
          <w:sz w:val="28"/>
          <w:szCs w:val="28"/>
        </w:rPr>
        <w:t>білім</w:t>
      </w:r>
      <w:proofErr w:type="spellEnd"/>
      <w:r w:rsidRPr="00493229">
        <w:rPr>
          <w:sz w:val="28"/>
          <w:szCs w:val="28"/>
          <w:lang w:val="kk-KZ"/>
        </w:rPr>
        <w:t xml:space="preserve"> </w:t>
      </w:r>
      <w:proofErr w:type="spellStart"/>
      <w:r w:rsidRPr="00493229">
        <w:rPr>
          <w:sz w:val="28"/>
          <w:szCs w:val="28"/>
        </w:rPr>
        <w:t>жетілдіру</w:t>
      </w:r>
      <w:proofErr w:type="spellEnd"/>
      <w:r w:rsidRPr="00493229">
        <w:rPr>
          <w:sz w:val="28"/>
          <w:szCs w:val="28"/>
        </w:rPr>
        <w:t>;</w:t>
      </w:r>
    </w:p>
    <w:p w:rsidR="00A00371" w:rsidRPr="00F8050E" w:rsidRDefault="00A00371" w:rsidP="00A53C56">
      <w:pPr>
        <w:spacing w:line="355" w:lineRule="exact"/>
        <w:ind w:left="20" w:right="20"/>
        <w:jc w:val="both"/>
        <w:rPr>
          <w:sz w:val="28"/>
          <w:szCs w:val="28"/>
          <w:lang w:val="kk-KZ"/>
        </w:rPr>
      </w:pPr>
    </w:p>
    <w:p w:rsidR="00845C44" w:rsidRPr="00493229" w:rsidRDefault="00E11389" w:rsidP="00493229">
      <w:pPr>
        <w:spacing w:line="317" w:lineRule="exact"/>
        <w:rPr>
          <w:b/>
          <w:sz w:val="28"/>
          <w:szCs w:val="28"/>
          <w:lang w:val="kk-KZ"/>
        </w:rPr>
      </w:pPr>
      <w:r w:rsidRPr="00E11389">
        <w:rPr>
          <w:b/>
          <w:sz w:val="28"/>
          <w:szCs w:val="28"/>
          <w:lang w:val="kk-KZ"/>
        </w:rPr>
        <w:t>I</w:t>
      </w:r>
      <w:r w:rsidR="00493229" w:rsidRPr="00493229">
        <w:rPr>
          <w:b/>
          <w:sz w:val="28"/>
          <w:szCs w:val="28"/>
          <w:lang w:val="kk-KZ"/>
        </w:rPr>
        <w:t>I</w:t>
      </w:r>
      <w:r w:rsidRPr="00E1138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жарты ж</w:t>
      </w:r>
      <w:r w:rsidR="00A53C56">
        <w:rPr>
          <w:b/>
          <w:sz w:val="28"/>
          <w:szCs w:val="28"/>
          <w:lang w:val="kk-KZ"/>
        </w:rPr>
        <w:t>ылдық бойынша пән мұ</w:t>
      </w:r>
      <w:r w:rsidR="00A53C56" w:rsidRPr="00923191">
        <w:rPr>
          <w:b/>
          <w:sz w:val="28"/>
          <w:szCs w:val="28"/>
          <w:lang w:val="kk-KZ"/>
        </w:rPr>
        <w:t>ғалімінің білім сапасының көрсеткіші:</w:t>
      </w:r>
    </w:p>
    <w:p w:rsidR="00A53C56" w:rsidRPr="00923191" w:rsidRDefault="00A53C56" w:rsidP="00A53C56">
      <w:pPr>
        <w:rPr>
          <w:b/>
          <w:sz w:val="28"/>
          <w:szCs w:val="28"/>
          <w:lang w:val="kk-KZ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483"/>
        <w:gridCol w:w="1418"/>
        <w:gridCol w:w="2126"/>
      </w:tblGrid>
      <w:tr w:rsidR="00493229" w:rsidRPr="00C41CA3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Pr="005066AB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9B" w:rsidRDefault="007F289B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C41CA3" w:rsidRDefault="007F289B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="00493229" w:rsidRPr="00C41CA3">
              <w:rPr>
                <w:sz w:val="28"/>
                <w:szCs w:val="28"/>
              </w:rPr>
              <w:t>ІІІ</w:t>
            </w:r>
          </w:p>
          <w:p w:rsidR="00493229" w:rsidRPr="00C41CA3" w:rsidRDefault="007F289B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="00493229" w:rsidRPr="00C41CA3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9B" w:rsidRDefault="007F289B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C41CA3" w:rsidRDefault="007F289B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493229" w:rsidRPr="00C41CA3">
              <w:rPr>
                <w:sz w:val="28"/>
                <w:szCs w:val="28"/>
              </w:rPr>
              <w:t>ІҮ</w:t>
            </w:r>
          </w:p>
          <w:p w:rsidR="00493229" w:rsidRPr="00C41CA3" w:rsidRDefault="007F289B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493229" w:rsidRPr="00C41CA3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Pr="00C41CA3" w:rsidRDefault="007F289B" w:rsidP="007F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proofErr w:type="spellStart"/>
            <w:r w:rsidR="00493229" w:rsidRPr="00C41CA3">
              <w:rPr>
                <w:sz w:val="28"/>
                <w:szCs w:val="28"/>
              </w:rPr>
              <w:t>Жылдық</w:t>
            </w:r>
            <w:proofErr w:type="spellEnd"/>
          </w:p>
          <w:p w:rsidR="00493229" w:rsidRPr="00C41CA3" w:rsidRDefault="00493229" w:rsidP="00675F2F">
            <w:pPr>
              <w:rPr>
                <w:sz w:val="28"/>
                <w:szCs w:val="28"/>
              </w:rPr>
            </w:pPr>
          </w:p>
        </w:tc>
      </w:tr>
      <w:tr w:rsidR="00493229" w:rsidRPr="00C41CA3" w:rsidTr="00CC747D">
        <w:trPr>
          <w:trHeight w:val="45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9" w:rsidRPr="00493229" w:rsidRDefault="00493229" w:rsidP="00675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</w:t>
            </w:r>
          </w:p>
          <w:p w:rsidR="00493229" w:rsidRP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493229" w:rsidP="00675F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9" w:rsidRPr="00086A3F" w:rsidRDefault="00086A3F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77</w:t>
            </w:r>
            <w:r w:rsidRPr="00C41CA3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9" w:rsidRDefault="00086A3F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77</w:t>
            </w:r>
            <w:r w:rsidRPr="00C41CA3">
              <w:rPr>
                <w:sz w:val="28"/>
                <w:szCs w:val="28"/>
              </w:rPr>
              <w:t>%</w:t>
            </w:r>
          </w:p>
          <w:p w:rsidR="00493229" w:rsidRPr="00A00371" w:rsidRDefault="00493229" w:rsidP="00675F2F">
            <w:pPr>
              <w:rPr>
                <w:sz w:val="28"/>
                <w:szCs w:val="28"/>
              </w:rPr>
            </w:pPr>
          </w:p>
        </w:tc>
      </w:tr>
      <w:tr w:rsidR="00493229" w:rsidRPr="00C41CA3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DB24AF" w:rsidRDefault="00493229" w:rsidP="00675F2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DA6E9E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DA6E9E" w:rsidP="00DA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73</w:t>
            </w:r>
            <w:r w:rsidR="00493229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73</w:t>
            </w:r>
            <w:r w:rsidR="00493229">
              <w:rPr>
                <w:sz w:val="28"/>
                <w:szCs w:val="28"/>
                <w:lang w:val="kk-KZ"/>
              </w:rPr>
              <w:t>%</w:t>
            </w:r>
          </w:p>
        </w:tc>
      </w:tr>
      <w:tr w:rsidR="00493229" w:rsidRPr="00C41CA3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493229" w:rsidP="00675F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DA6E9E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 w:rsidR="00493229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 w:rsidR="00493229">
              <w:rPr>
                <w:sz w:val="28"/>
                <w:szCs w:val="28"/>
                <w:lang w:val="kk-KZ"/>
              </w:rPr>
              <w:t>%</w:t>
            </w:r>
          </w:p>
        </w:tc>
      </w:tr>
      <w:tr w:rsidR="00493229" w:rsidRPr="00C41CA3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493229" w:rsidP="00675F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DA6E9E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kk-KZ"/>
              </w:rPr>
              <w:t>5</w:t>
            </w:r>
            <w:r w:rsidR="00493229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75</w:t>
            </w:r>
            <w:r w:rsidR="00493229">
              <w:rPr>
                <w:sz w:val="28"/>
                <w:szCs w:val="28"/>
                <w:lang w:val="kk-KZ"/>
              </w:rPr>
              <w:t>%</w:t>
            </w:r>
          </w:p>
        </w:tc>
      </w:tr>
      <w:tr w:rsidR="00493229" w:rsidRPr="00C41CA3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9" w:rsidRDefault="00493229" w:rsidP="00675F2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3229" w:rsidRDefault="00DA6E9E" w:rsidP="00DB2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DA6E9E" w:rsidRDefault="00DA6E9E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845C44" w:rsidRDefault="00DA6E9E" w:rsidP="0067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7</w:t>
            </w:r>
            <w:r w:rsidR="00493229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675F2F">
            <w:pPr>
              <w:rPr>
                <w:sz w:val="28"/>
                <w:szCs w:val="28"/>
                <w:lang w:val="kk-KZ"/>
              </w:rPr>
            </w:pPr>
          </w:p>
          <w:p w:rsidR="00493229" w:rsidRPr="005066AB" w:rsidRDefault="00DA6E9E" w:rsidP="00675F2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67</w:t>
            </w:r>
            <w:r w:rsidR="00493229">
              <w:rPr>
                <w:sz w:val="28"/>
                <w:szCs w:val="28"/>
                <w:lang w:val="kk-KZ"/>
              </w:rPr>
              <w:t>%</w:t>
            </w:r>
          </w:p>
        </w:tc>
      </w:tr>
      <w:tr w:rsidR="00086A3F" w:rsidRPr="005066AB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086A3F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DB24AF" w:rsidRDefault="00DA6E9E" w:rsidP="00F66A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  <w:r w:rsidR="00086A3F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D" w:rsidRDefault="00CC747D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845C44" w:rsidRDefault="00DA6E9E" w:rsidP="00F6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3</w:t>
            </w:r>
            <w:r w:rsidR="00086A3F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  <w:r w:rsidR="00086A3F">
              <w:rPr>
                <w:sz w:val="28"/>
                <w:szCs w:val="28"/>
                <w:lang w:val="kk-KZ"/>
              </w:rPr>
              <w:t>%</w:t>
            </w:r>
          </w:p>
        </w:tc>
      </w:tr>
      <w:tr w:rsidR="00086A3F" w:rsidRPr="005066AB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845C44" w:rsidRDefault="004A7D4A" w:rsidP="00F6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70</w:t>
            </w:r>
            <w:r w:rsidR="00086A3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845C44" w:rsidRDefault="00DA6E9E" w:rsidP="00F6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60</w:t>
            </w:r>
            <w:r w:rsidR="00086A3F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60</w:t>
            </w:r>
            <w:r w:rsidR="00086A3F">
              <w:rPr>
                <w:sz w:val="28"/>
                <w:szCs w:val="28"/>
                <w:lang w:val="kk-KZ"/>
              </w:rPr>
              <w:t>%</w:t>
            </w:r>
          </w:p>
        </w:tc>
      </w:tr>
      <w:tr w:rsidR="00086A3F" w:rsidRPr="005066AB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F" w:rsidRDefault="00086A3F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845C44" w:rsidRDefault="00DA6E9E" w:rsidP="00F6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  <w:r w:rsidR="00086A3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4A" w:rsidRDefault="004A7D4A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845C44" w:rsidRDefault="00DA6E9E" w:rsidP="00F66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086A3F">
              <w:rPr>
                <w:sz w:val="28"/>
                <w:szCs w:val="28"/>
              </w:rPr>
              <w:t>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4A" w:rsidRDefault="004A7D4A" w:rsidP="00F66AB3">
            <w:pPr>
              <w:rPr>
                <w:sz w:val="28"/>
                <w:szCs w:val="28"/>
                <w:lang w:val="kk-KZ"/>
              </w:rPr>
            </w:pPr>
          </w:p>
          <w:p w:rsidR="00086A3F" w:rsidRPr="005066AB" w:rsidRDefault="00DA6E9E" w:rsidP="00F66A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086A3F">
              <w:rPr>
                <w:sz w:val="28"/>
                <w:szCs w:val="28"/>
                <w:lang w:val="kk-KZ"/>
              </w:rPr>
              <w:t>6%</w:t>
            </w:r>
          </w:p>
        </w:tc>
      </w:tr>
      <w:tr w:rsidR="00DA6E9E" w:rsidRPr="005066AB" w:rsidTr="007F289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CF3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A6E9E" w:rsidRPr="005066AB" w:rsidRDefault="00DA6E9E" w:rsidP="00CF3A3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CF3A36">
            <w:pPr>
              <w:rPr>
                <w:sz w:val="28"/>
                <w:szCs w:val="28"/>
                <w:lang w:val="kk-KZ"/>
              </w:rPr>
            </w:pPr>
          </w:p>
          <w:p w:rsidR="00DA6E9E" w:rsidRPr="00845C44" w:rsidRDefault="00DA6E9E" w:rsidP="00CF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CF3A36">
            <w:pPr>
              <w:rPr>
                <w:sz w:val="28"/>
                <w:szCs w:val="28"/>
                <w:lang w:val="kk-KZ"/>
              </w:rPr>
            </w:pPr>
          </w:p>
          <w:p w:rsidR="00DA6E9E" w:rsidRPr="00845C44" w:rsidRDefault="00DA6E9E" w:rsidP="00CF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9E" w:rsidRDefault="00DA6E9E" w:rsidP="00CF3A36">
            <w:pPr>
              <w:rPr>
                <w:sz w:val="28"/>
                <w:szCs w:val="28"/>
                <w:lang w:val="kk-KZ"/>
              </w:rPr>
            </w:pPr>
          </w:p>
          <w:p w:rsidR="00DA6E9E" w:rsidRPr="005066AB" w:rsidRDefault="00DA6E9E" w:rsidP="00CF3A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</w:t>
            </w:r>
            <w:r>
              <w:rPr>
                <w:sz w:val="28"/>
                <w:szCs w:val="28"/>
                <w:lang w:val="kk-KZ"/>
              </w:rPr>
              <w:t>%</w:t>
            </w:r>
          </w:p>
        </w:tc>
      </w:tr>
    </w:tbl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CB058C" w:rsidRDefault="00CB058C" w:rsidP="00A53C56">
      <w:pPr>
        <w:jc w:val="both"/>
        <w:rPr>
          <w:b/>
          <w:sz w:val="28"/>
          <w:szCs w:val="28"/>
          <w:lang w:val="kk-KZ"/>
        </w:rPr>
      </w:pPr>
    </w:p>
    <w:p w:rsidR="00A53C56" w:rsidRPr="00E052CF" w:rsidRDefault="00A53C56" w:rsidP="00A53C56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E052CF">
        <w:rPr>
          <w:b/>
          <w:sz w:val="28"/>
          <w:szCs w:val="28"/>
          <w:lang w:val="kk-KZ"/>
        </w:rPr>
        <w:lastRenderedPageBreak/>
        <w:t>Сабаққа өзіндік талдау жасауы:</w:t>
      </w:r>
    </w:p>
    <w:p w:rsidR="00A53C56" w:rsidRDefault="00192FBC" w:rsidP="00A53C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2014-2015 </w:t>
      </w:r>
      <w:r w:rsidR="00A53C56">
        <w:rPr>
          <w:sz w:val="28"/>
          <w:szCs w:val="28"/>
          <w:lang w:val="kk-KZ"/>
        </w:rPr>
        <w:t xml:space="preserve">оқу жылында </w:t>
      </w:r>
      <w:r>
        <w:rPr>
          <w:sz w:val="28"/>
          <w:szCs w:val="28"/>
          <w:lang w:val="kk-KZ"/>
        </w:rPr>
        <w:t xml:space="preserve"> </w:t>
      </w:r>
      <w:r w:rsidRPr="00192FBC">
        <w:rPr>
          <w:sz w:val="28"/>
          <w:szCs w:val="28"/>
          <w:lang w:val="kk-KZ"/>
        </w:rPr>
        <w:t>I</w:t>
      </w:r>
      <w:r w:rsidR="00493229" w:rsidRPr="00493229">
        <w:rPr>
          <w:sz w:val="28"/>
          <w:szCs w:val="28"/>
          <w:lang w:val="kk-KZ"/>
        </w:rPr>
        <w:t>I</w:t>
      </w:r>
      <w:r w:rsidRPr="00192FBC">
        <w:rPr>
          <w:sz w:val="28"/>
          <w:szCs w:val="28"/>
          <w:lang w:val="kk-KZ"/>
        </w:rPr>
        <w:t xml:space="preserve"> </w:t>
      </w:r>
      <w:r w:rsidR="00A53C56">
        <w:rPr>
          <w:sz w:val="28"/>
          <w:szCs w:val="28"/>
          <w:lang w:val="kk-KZ"/>
        </w:rPr>
        <w:t xml:space="preserve">жарты  жылдық бойынша оқу қорытындысы жоғарыда  көрсетілгендей. Әр тоқсанда көрсетілген пайыздар бойынша оқу сапасының </w:t>
      </w:r>
      <w:r w:rsidR="00CC747D">
        <w:rPr>
          <w:sz w:val="28"/>
          <w:szCs w:val="28"/>
          <w:lang w:val="kk-KZ"/>
        </w:rPr>
        <w:t xml:space="preserve">барлық сыныпта </w:t>
      </w:r>
      <w:r>
        <w:rPr>
          <w:sz w:val="28"/>
          <w:szCs w:val="28"/>
          <w:lang w:val="kk-KZ"/>
        </w:rPr>
        <w:t>тұрақты</w:t>
      </w:r>
      <w:r w:rsidR="00CC747D">
        <w:rPr>
          <w:sz w:val="28"/>
          <w:szCs w:val="28"/>
          <w:lang w:val="kk-KZ"/>
        </w:rPr>
        <w:t>, тек 7а</w:t>
      </w:r>
      <w:r>
        <w:rPr>
          <w:sz w:val="28"/>
          <w:szCs w:val="28"/>
          <w:lang w:val="kk-KZ"/>
        </w:rPr>
        <w:t xml:space="preserve"> сыныбының білім сапасының төмендегенін көреміз, соған байланысты осы және басқа сыныптармен </w:t>
      </w:r>
      <w:r w:rsidR="00A53C56">
        <w:rPr>
          <w:sz w:val="28"/>
          <w:szCs w:val="28"/>
          <w:lang w:val="kk-KZ"/>
        </w:rPr>
        <w:t xml:space="preserve"> келесі жұмыстар атқарылды.</w:t>
      </w:r>
    </w:p>
    <w:p w:rsidR="00A53C56" w:rsidRDefault="00A53C56" w:rsidP="00A53C56">
      <w:pPr>
        <w:pStyle w:val="a3"/>
        <w:ind w:left="7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сабақтар</w:t>
      </w:r>
    </w:p>
    <w:p w:rsidR="00A53C56" w:rsidRPr="00242A35" w:rsidRDefault="00A53C56" w:rsidP="00A53C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242A35">
        <w:rPr>
          <w:sz w:val="28"/>
          <w:szCs w:val="28"/>
          <w:lang w:val="kk-KZ"/>
        </w:rPr>
        <w:t>Электрондық оқулықтармен сабақтар өткізу</w:t>
      </w:r>
    </w:p>
    <w:p w:rsidR="00A53C56" w:rsidRDefault="00A53C56" w:rsidP="00A53C56">
      <w:pPr>
        <w:pStyle w:val="a3"/>
        <w:ind w:left="7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Үлгерімі төмен  оқушылырмен деңгейлік жұмыс.</w:t>
      </w:r>
    </w:p>
    <w:p w:rsidR="00A53C56" w:rsidRDefault="00A53C56" w:rsidP="00A53C56">
      <w:pPr>
        <w:pStyle w:val="a3"/>
        <w:ind w:left="7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Дарынды оқушылармен жұмыс.</w:t>
      </w:r>
    </w:p>
    <w:p w:rsidR="005F43A1" w:rsidRPr="005F43A1" w:rsidRDefault="005F43A1" w:rsidP="00A53C56">
      <w:pPr>
        <w:rPr>
          <w:b/>
          <w:i/>
          <w:sz w:val="28"/>
          <w:szCs w:val="28"/>
          <w:lang w:val="kk-KZ"/>
        </w:rPr>
      </w:pPr>
    </w:p>
    <w:p w:rsidR="00A53C56" w:rsidRPr="005F43A1" w:rsidRDefault="007F289B" w:rsidP="00A53C5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A53C56" w:rsidRPr="005F43A1">
        <w:rPr>
          <w:b/>
          <w:sz w:val="28"/>
          <w:szCs w:val="28"/>
          <w:lang w:val="kk-KZ"/>
        </w:rPr>
        <w:t xml:space="preserve">Жас маман жұмысы, тәлімгерлік жұмыс: </w:t>
      </w:r>
    </w:p>
    <w:p w:rsidR="00A53C56" w:rsidRPr="00A53C56" w:rsidRDefault="007F289B" w:rsidP="007F289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A53C56" w:rsidRPr="00A53C56">
        <w:rPr>
          <w:sz w:val="28"/>
          <w:szCs w:val="28"/>
          <w:lang w:val="kk-KZ"/>
        </w:rPr>
        <w:t>Менің тәлімгерім С.А.Абдыканова, мен жас маман ретінде тәлімгерімнің сабақтарына қатысамын. Ол да менің сабақтарыма қатысып, маған бағыт-бағдар беріп</w:t>
      </w:r>
      <w:r w:rsidR="00CC747D">
        <w:rPr>
          <w:sz w:val="28"/>
          <w:szCs w:val="28"/>
          <w:lang w:val="kk-KZ"/>
        </w:rPr>
        <w:t>, тәжірибесімен бөлісіп</w:t>
      </w:r>
      <w:r w:rsidR="00A53C56" w:rsidRPr="00A53C56">
        <w:rPr>
          <w:sz w:val="28"/>
          <w:szCs w:val="28"/>
          <w:lang w:val="kk-KZ"/>
        </w:rPr>
        <w:t xml:space="preserve"> тұрады.</w:t>
      </w:r>
      <w:r>
        <w:rPr>
          <w:sz w:val="28"/>
          <w:szCs w:val="28"/>
          <w:lang w:val="kk-KZ"/>
        </w:rPr>
        <w:t xml:space="preserve"> </w:t>
      </w:r>
      <w:r w:rsidR="00CC747D">
        <w:rPr>
          <w:sz w:val="28"/>
          <w:szCs w:val="28"/>
          <w:lang w:val="kk-KZ"/>
        </w:rPr>
        <w:t xml:space="preserve">Мысалы, сыныппен бірге </w:t>
      </w:r>
      <w:r w:rsidR="00CC747D" w:rsidRPr="00CC747D">
        <w:rPr>
          <w:sz w:val="28"/>
          <w:szCs w:val="28"/>
          <w:lang w:val="kk-KZ"/>
        </w:rPr>
        <w:t xml:space="preserve">Skype </w:t>
      </w:r>
      <w:r w:rsidR="00CC747D">
        <w:rPr>
          <w:sz w:val="28"/>
          <w:szCs w:val="28"/>
          <w:lang w:val="kk-KZ"/>
        </w:rPr>
        <w:t xml:space="preserve"> желісі арқылы шетел оқушылармен бірге білім, ақпарат алмасу идеясымен бөлісті. Жаңа технология заманында бұл оқушыларымыз үшін аса үлкен, әрі қызықты тәжірибе болып табылмақ. Сондай-ақ, С.А.Абдыканова м</w:t>
      </w:r>
      <w:r w:rsidR="00A53C56" w:rsidRPr="00A53C56">
        <w:rPr>
          <w:sz w:val="28"/>
          <w:szCs w:val="28"/>
          <w:lang w:val="kk-KZ"/>
        </w:rPr>
        <w:t>аған  теориялық-практикалық білім және сабақ жоспаларын жазуға,</w:t>
      </w:r>
      <w:r w:rsidR="00A53C56">
        <w:rPr>
          <w:sz w:val="28"/>
          <w:szCs w:val="28"/>
          <w:lang w:val="kk-KZ"/>
        </w:rPr>
        <w:t xml:space="preserve"> </w:t>
      </w:r>
      <w:r w:rsidR="00A53C56" w:rsidRPr="00A53C56">
        <w:rPr>
          <w:sz w:val="28"/>
          <w:szCs w:val="28"/>
          <w:lang w:val="kk-KZ"/>
        </w:rPr>
        <w:t>күнтізбелік  жоспар мен журнал толтыруға,</w:t>
      </w:r>
      <w:r w:rsidR="00A53C56">
        <w:rPr>
          <w:sz w:val="28"/>
          <w:szCs w:val="28"/>
          <w:lang w:val="kk-KZ"/>
        </w:rPr>
        <w:t xml:space="preserve"> </w:t>
      </w:r>
      <w:r w:rsidR="00A53C56" w:rsidRPr="00A53C56">
        <w:rPr>
          <w:sz w:val="28"/>
          <w:szCs w:val="28"/>
          <w:lang w:val="kk-KZ"/>
        </w:rPr>
        <w:t>сабақтың өтілу барысы,</w:t>
      </w:r>
      <w:r w:rsidR="00A53C56">
        <w:rPr>
          <w:sz w:val="28"/>
          <w:szCs w:val="28"/>
          <w:lang w:val="kk-KZ"/>
        </w:rPr>
        <w:t xml:space="preserve"> </w:t>
      </w:r>
      <w:r w:rsidR="00A53C56" w:rsidRPr="00A53C56">
        <w:rPr>
          <w:sz w:val="28"/>
          <w:szCs w:val="28"/>
          <w:lang w:val="kk-KZ"/>
        </w:rPr>
        <w:t>білімді жетілдіру мақсатында көптеген ақыл-</w:t>
      </w:r>
      <w:r w:rsidR="00A53C56">
        <w:rPr>
          <w:sz w:val="28"/>
          <w:szCs w:val="28"/>
          <w:lang w:val="kk-KZ"/>
        </w:rPr>
        <w:t xml:space="preserve"> </w:t>
      </w:r>
      <w:r w:rsidR="00A53C56" w:rsidRPr="00A53C56">
        <w:rPr>
          <w:sz w:val="28"/>
          <w:szCs w:val="28"/>
          <w:lang w:val="kk-KZ"/>
        </w:rPr>
        <w:t>кеңестер берді.</w:t>
      </w:r>
      <w:r>
        <w:rPr>
          <w:sz w:val="28"/>
          <w:szCs w:val="28"/>
          <w:lang w:val="kk-KZ"/>
        </w:rPr>
        <w:t xml:space="preserve"> Мұғалім атты қыр-сыры мол м</w:t>
      </w:r>
      <w:r w:rsidR="00CC747D">
        <w:rPr>
          <w:sz w:val="28"/>
          <w:szCs w:val="28"/>
          <w:lang w:val="kk-KZ"/>
        </w:rPr>
        <w:t>амандыққа қадам басқан мен үшін тәлімгерімн</w:t>
      </w:r>
      <w:r>
        <w:rPr>
          <w:sz w:val="28"/>
          <w:szCs w:val="28"/>
          <w:lang w:val="kk-KZ"/>
        </w:rPr>
        <w:t xml:space="preserve">ің </w:t>
      </w:r>
      <w:r w:rsidR="00CC747D">
        <w:rPr>
          <w:sz w:val="28"/>
          <w:szCs w:val="28"/>
          <w:lang w:val="kk-KZ"/>
        </w:rPr>
        <w:t xml:space="preserve">қосқан үлесі зор деп айтуыма толық негіз бар. </w:t>
      </w:r>
    </w:p>
    <w:p w:rsidR="009C47DD" w:rsidRDefault="004D5B17" w:rsidP="00A53C56">
      <w:pPr>
        <w:rPr>
          <w:lang w:val="kk-KZ"/>
        </w:rPr>
      </w:pPr>
    </w:p>
    <w:p w:rsidR="00D6457C" w:rsidRDefault="00D6457C" w:rsidP="00A53C56">
      <w:pPr>
        <w:rPr>
          <w:lang w:val="kk-KZ"/>
        </w:rPr>
      </w:pPr>
    </w:p>
    <w:p w:rsidR="003E27B1" w:rsidRPr="003E27B1" w:rsidRDefault="003E27B1" w:rsidP="00CB058C">
      <w:pPr>
        <w:rPr>
          <w:lang w:val="kk-KZ"/>
        </w:rPr>
      </w:pPr>
    </w:p>
    <w:sectPr w:rsidR="003E27B1" w:rsidRPr="003E27B1" w:rsidSect="007F2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322"/>
    <w:multiLevelType w:val="hybridMultilevel"/>
    <w:tmpl w:val="BD8A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651F"/>
    <w:multiLevelType w:val="hybridMultilevel"/>
    <w:tmpl w:val="8B94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1A19"/>
    <w:multiLevelType w:val="multilevel"/>
    <w:tmpl w:val="C30C2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15B62"/>
    <w:multiLevelType w:val="hybridMultilevel"/>
    <w:tmpl w:val="1274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F21FB"/>
    <w:multiLevelType w:val="multilevel"/>
    <w:tmpl w:val="936E4F1C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E5484"/>
    <w:multiLevelType w:val="hybridMultilevel"/>
    <w:tmpl w:val="08E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5"/>
    <w:rsid w:val="00034EA9"/>
    <w:rsid w:val="00086A3F"/>
    <w:rsid w:val="000A7381"/>
    <w:rsid w:val="00192FBC"/>
    <w:rsid w:val="003E27B1"/>
    <w:rsid w:val="00493229"/>
    <w:rsid w:val="004A7D4A"/>
    <w:rsid w:val="005948E3"/>
    <w:rsid w:val="005F43A1"/>
    <w:rsid w:val="0065391E"/>
    <w:rsid w:val="006C4E1C"/>
    <w:rsid w:val="00793FE5"/>
    <w:rsid w:val="007F289B"/>
    <w:rsid w:val="00845C44"/>
    <w:rsid w:val="008B408D"/>
    <w:rsid w:val="008C2E76"/>
    <w:rsid w:val="009C602B"/>
    <w:rsid w:val="00A00371"/>
    <w:rsid w:val="00A53C56"/>
    <w:rsid w:val="00B7332E"/>
    <w:rsid w:val="00BD37D0"/>
    <w:rsid w:val="00BD650C"/>
    <w:rsid w:val="00CB058C"/>
    <w:rsid w:val="00CC747D"/>
    <w:rsid w:val="00D6457C"/>
    <w:rsid w:val="00DA6E9E"/>
    <w:rsid w:val="00DB24AF"/>
    <w:rsid w:val="00E11389"/>
    <w:rsid w:val="00EC14EF"/>
    <w:rsid w:val="00F661D0"/>
    <w:rsid w:val="00FB377E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56"/>
    <w:pPr>
      <w:ind w:left="720"/>
      <w:contextualSpacing/>
    </w:pPr>
  </w:style>
  <w:style w:type="character" w:customStyle="1" w:styleId="78">
    <w:name w:val="Основной текст (78)_"/>
    <w:basedOn w:val="a0"/>
    <w:link w:val="780"/>
    <w:rsid w:val="00A53C5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781">
    <w:name w:val="Основной текст (78) + Полужирный;Курсив"/>
    <w:basedOn w:val="78"/>
    <w:rsid w:val="00A53C5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782">
    <w:name w:val="Основной текст (78) + Полужирный"/>
    <w:basedOn w:val="78"/>
    <w:rsid w:val="00A53C56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9">
    <w:name w:val="Основной текст (79)"/>
    <w:basedOn w:val="a0"/>
    <w:rsid w:val="00A53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character" w:customStyle="1" w:styleId="77">
    <w:name w:val="Основной текст (77)"/>
    <w:basedOn w:val="a0"/>
    <w:rsid w:val="00A53C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paragraph" w:customStyle="1" w:styleId="780">
    <w:name w:val="Основной текст (78)"/>
    <w:basedOn w:val="a"/>
    <w:link w:val="78"/>
    <w:rsid w:val="00A53C56"/>
    <w:pPr>
      <w:widowControl w:val="0"/>
      <w:shd w:val="clear" w:color="auto" w:fill="FFFFFF"/>
      <w:spacing w:before="240" w:line="322" w:lineRule="exact"/>
      <w:jc w:val="both"/>
    </w:pPr>
    <w:rPr>
      <w:rFonts w:ascii="Arial" w:eastAsia="Arial" w:hAnsi="Arial" w:cs="Arial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56"/>
    <w:pPr>
      <w:ind w:left="720"/>
      <w:contextualSpacing/>
    </w:pPr>
  </w:style>
  <w:style w:type="character" w:customStyle="1" w:styleId="78">
    <w:name w:val="Основной текст (78)_"/>
    <w:basedOn w:val="a0"/>
    <w:link w:val="780"/>
    <w:rsid w:val="00A53C5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781">
    <w:name w:val="Основной текст (78) + Полужирный;Курсив"/>
    <w:basedOn w:val="78"/>
    <w:rsid w:val="00A53C5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782">
    <w:name w:val="Основной текст (78) + Полужирный"/>
    <w:basedOn w:val="78"/>
    <w:rsid w:val="00A53C56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9">
    <w:name w:val="Основной текст (79)"/>
    <w:basedOn w:val="a0"/>
    <w:rsid w:val="00A53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character" w:customStyle="1" w:styleId="77">
    <w:name w:val="Основной текст (77)"/>
    <w:basedOn w:val="a0"/>
    <w:rsid w:val="00A53C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paragraph" w:customStyle="1" w:styleId="780">
    <w:name w:val="Основной текст (78)"/>
    <w:basedOn w:val="a"/>
    <w:link w:val="78"/>
    <w:rsid w:val="00A53C56"/>
    <w:pPr>
      <w:widowControl w:val="0"/>
      <w:shd w:val="clear" w:color="auto" w:fill="FFFFFF"/>
      <w:spacing w:before="240" w:line="322" w:lineRule="exact"/>
      <w:jc w:val="both"/>
    </w:pPr>
    <w:rPr>
      <w:rFonts w:ascii="Arial" w:eastAsia="Arial" w:hAnsi="Arial" w:cs="Arial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2015-01-13T06:35:00Z</cp:lastPrinted>
  <dcterms:created xsi:type="dcterms:W3CDTF">2014-06-12T09:47:00Z</dcterms:created>
  <dcterms:modified xsi:type="dcterms:W3CDTF">2015-05-27T04:18:00Z</dcterms:modified>
</cp:coreProperties>
</file>